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8E4" w14:textId="77777777" w:rsidR="00D267AD" w:rsidRDefault="00D267AD" w:rsidP="00D267AD">
      <w:pPr>
        <w:jc w:val="center"/>
        <w:rPr>
          <w:rFonts w:ascii="Times New Roman" w:hAnsi="Times New Roman"/>
          <w:sz w:val="24"/>
          <w:szCs w:val="24"/>
        </w:rPr>
      </w:pPr>
    </w:p>
    <w:p w14:paraId="53D3CE51" w14:textId="77777777" w:rsidR="00D267AD" w:rsidRPr="00937F95" w:rsidRDefault="00D267AD" w:rsidP="00DC521A">
      <w:pPr>
        <w:rPr>
          <w:rFonts w:ascii="Times New Roman" w:hAnsi="Times New Roman"/>
          <w:color w:val="FF0000"/>
          <w:sz w:val="24"/>
          <w:szCs w:val="24"/>
        </w:rPr>
      </w:pPr>
      <w:r w:rsidRPr="00937F95">
        <w:rPr>
          <w:rFonts w:ascii="Times New Roman" w:hAnsi="Times New Roman"/>
          <w:color w:val="FF0000"/>
          <w:sz w:val="24"/>
          <w:szCs w:val="24"/>
        </w:rPr>
        <w:t>Date</w:t>
      </w:r>
    </w:p>
    <w:p w14:paraId="7F9ECAF2" w14:textId="77777777" w:rsidR="00D267AD" w:rsidRDefault="00D267AD" w:rsidP="00D267AD">
      <w:pPr>
        <w:jc w:val="both"/>
        <w:rPr>
          <w:rFonts w:ascii="Times New Roman" w:hAnsi="Times New Roman"/>
          <w:sz w:val="24"/>
          <w:szCs w:val="24"/>
        </w:rPr>
      </w:pPr>
    </w:p>
    <w:p w14:paraId="09DC97BC" w14:textId="77777777" w:rsidR="00D267AD" w:rsidRDefault="00D267AD" w:rsidP="00D267AD">
      <w:pPr>
        <w:jc w:val="both"/>
        <w:rPr>
          <w:rFonts w:ascii="Times New Roman" w:hAnsi="Times New Roman"/>
          <w:sz w:val="24"/>
          <w:szCs w:val="24"/>
        </w:rPr>
      </w:pPr>
    </w:p>
    <w:p w14:paraId="6EB5B779" w14:textId="77777777" w:rsidR="00D267AD" w:rsidRPr="00937F95" w:rsidRDefault="00D267AD" w:rsidP="00D267AD">
      <w:pPr>
        <w:jc w:val="both"/>
        <w:rPr>
          <w:rFonts w:ascii="Times New Roman" w:hAnsi="Times New Roman"/>
          <w:color w:val="FF0000"/>
          <w:sz w:val="24"/>
          <w:szCs w:val="24"/>
        </w:rPr>
      </w:pPr>
      <w:r>
        <w:rPr>
          <w:rFonts w:ascii="Times New Roman" w:hAnsi="Times New Roman"/>
          <w:color w:val="FF0000"/>
          <w:sz w:val="24"/>
          <w:szCs w:val="24"/>
        </w:rPr>
        <w:t xml:space="preserve">(Company </w:t>
      </w:r>
      <w:r w:rsidRPr="00937F95">
        <w:rPr>
          <w:rFonts w:ascii="Times New Roman" w:hAnsi="Times New Roman"/>
          <w:color w:val="FF0000"/>
          <w:sz w:val="24"/>
          <w:szCs w:val="24"/>
        </w:rPr>
        <w:t>President</w:t>
      </w:r>
      <w:r>
        <w:rPr>
          <w:rFonts w:ascii="Times New Roman" w:hAnsi="Times New Roman"/>
          <w:color w:val="FF0000"/>
          <w:sz w:val="24"/>
          <w:szCs w:val="24"/>
        </w:rPr>
        <w:t>’s Name)</w:t>
      </w:r>
    </w:p>
    <w:p w14:paraId="4C4C954B" w14:textId="77777777" w:rsidR="00D267AD" w:rsidRPr="00937F95" w:rsidRDefault="00D267AD" w:rsidP="00D267AD">
      <w:pPr>
        <w:jc w:val="both"/>
        <w:rPr>
          <w:rFonts w:ascii="Times New Roman" w:hAnsi="Times New Roman"/>
          <w:color w:val="FF0000"/>
          <w:sz w:val="24"/>
          <w:szCs w:val="24"/>
        </w:rPr>
      </w:pPr>
      <w:r>
        <w:rPr>
          <w:rFonts w:ascii="Times New Roman" w:hAnsi="Times New Roman"/>
          <w:color w:val="FF0000"/>
          <w:sz w:val="24"/>
          <w:szCs w:val="24"/>
        </w:rPr>
        <w:t>(</w:t>
      </w:r>
      <w:r w:rsidRPr="00937F95">
        <w:rPr>
          <w:rFonts w:ascii="Times New Roman" w:hAnsi="Times New Roman"/>
          <w:color w:val="FF0000"/>
          <w:sz w:val="24"/>
          <w:szCs w:val="24"/>
        </w:rPr>
        <w:t>Prime Contractor Name</w:t>
      </w:r>
      <w:r>
        <w:rPr>
          <w:rFonts w:ascii="Times New Roman" w:hAnsi="Times New Roman"/>
          <w:color w:val="FF0000"/>
          <w:sz w:val="24"/>
          <w:szCs w:val="24"/>
        </w:rPr>
        <w:t>)</w:t>
      </w:r>
    </w:p>
    <w:p w14:paraId="31082D4C" w14:textId="77777777" w:rsidR="00D267AD" w:rsidRPr="00937F95" w:rsidRDefault="00D267AD" w:rsidP="00D267AD">
      <w:pPr>
        <w:jc w:val="both"/>
        <w:rPr>
          <w:rFonts w:ascii="Times New Roman" w:hAnsi="Times New Roman"/>
          <w:color w:val="FF0000"/>
          <w:sz w:val="24"/>
          <w:szCs w:val="24"/>
        </w:rPr>
      </w:pPr>
      <w:r>
        <w:rPr>
          <w:rFonts w:ascii="Times New Roman" w:hAnsi="Times New Roman"/>
          <w:color w:val="FF0000"/>
          <w:sz w:val="24"/>
          <w:szCs w:val="24"/>
        </w:rPr>
        <w:t>(</w:t>
      </w:r>
      <w:r w:rsidRPr="00937F95">
        <w:rPr>
          <w:rFonts w:ascii="Times New Roman" w:hAnsi="Times New Roman"/>
          <w:color w:val="FF0000"/>
          <w:sz w:val="24"/>
          <w:szCs w:val="24"/>
        </w:rPr>
        <w:t>Address</w:t>
      </w:r>
      <w:r>
        <w:rPr>
          <w:rFonts w:ascii="Times New Roman" w:hAnsi="Times New Roman"/>
          <w:color w:val="FF0000"/>
          <w:sz w:val="24"/>
          <w:szCs w:val="24"/>
        </w:rPr>
        <w:t>)</w:t>
      </w:r>
    </w:p>
    <w:p w14:paraId="21BE884A" w14:textId="77777777" w:rsidR="00D267AD" w:rsidRDefault="00D267AD" w:rsidP="00D267AD">
      <w:pPr>
        <w:jc w:val="both"/>
        <w:rPr>
          <w:rFonts w:ascii="Times New Roman" w:hAnsi="Times New Roman"/>
          <w:sz w:val="24"/>
          <w:szCs w:val="24"/>
        </w:rPr>
      </w:pPr>
    </w:p>
    <w:p w14:paraId="257F43E5" w14:textId="77777777" w:rsidR="00D267AD" w:rsidRPr="00310D05" w:rsidRDefault="00D267AD" w:rsidP="00D267AD">
      <w:pPr>
        <w:jc w:val="both"/>
        <w:rPr>
          <w:rFonts w:ascii="Times New Roman" w:hAnsi="Times New Roman"/>
          <w:sz w:val="24"/>
          <w:szCs w:val="24"/>
        </w:rPr>
      </w:pPr>
      <w:r>
        <w:rPr>
          <w:rFonts w:ascii="Times New Roman" w:hAnsi="Times New Roman"/>
          <w:sz w:val="24"/>
          <w:szCs w:val="24"/>
        </w:rPr>
        <w:t xml:space="preserve">Re: </w:t>
      </w:r>
      <w:r w:rsidRPr="004732B6">
        <w:rPr>
          <w:rFonts w:ascii="Times New Roman" w:hAnsi="Times New Roman"/>
          <w:color w:val="FF0000"/>
          <w:sz w:val="24"/>
          <w:szCs w:val="24"/>
        </w:rPr>
        <w:t>(Contract ID)</w:t>
      </w:r>
      <w:r>
        <w:rPr>
          <w:rFonts w:ascii="Times New Roman" w:hAnsi="Times New Roman"/>
          <w:sz w:val="24"/>
          <w:szCs w:val="24"/>
        </w:rPr>
        <w:t>, Certified Payrolls, Deficient Notice 1</w:t>
      </w:r>
    </w:p>
    <w:p w14:paraId="1E5C66D5" w14:textId="77777777" w:rsidR="00D267AD" w:rsidRDefault="00D267AD" w:rsidP="00D267AD">
      <w:pPr>
        <w:jc w:val="both"/>
        <w:rPr>
          <w:rFonts w:ascii="Times New Roman" w:hAnsi="Times New Roman"/>
          <w:sz w:val="24"/>
          <w:szCs w:val="24"/>
        </w:rPr>
      </w:pPr>
    </w:p>
    <w:p w14:paraId="59E1CD86" w14:textId="77777777" w:rsidR="00D267AD" w:rsidRDefault="00D267AD" w:rsidP="00D267AD">
      <w:pPr>
        <w:jc w:val="both"/>
        <w:rPr>
          <w:rFonts w:ascii="Times New Roman" w:hAnsi="Times New Roman"/>
          <w:sz w:val="24"/>
          <w:szCs w:val="24"/>
        </w:rPr>
      </w:pPr>
      <w:r>
        <w:rPr>
          <w:rFonts w:ascii="Times New Roman" w:hAnsi="Times New Roman"/>
          <w:sz w:val="24"/>
          <w:szCs w:val="24"/>
        </w:rPr>
        <w:t xml:space="preserve">Dear </w:t>
      </w:r>
      <w:r w:rsidRPr="00937F95">
        <w:rPr>
          <w:rFonts w:ascii="Times New Roman" w:hAnsi="Times New Roman"/>
          <w:color w:val="FF0000"/>
          <w:sz w:val="24"/>
          <w:szCs w:val="24"/>
        </w:rPr>
        <w:t>______________</w:t>
      </w:r>
      <w:r>
        <w:rPr>
          <w:rFonts w:ascii="Times New Roman" w:hAnsi="Times New Roman"/>
          <w:sz w:val="24"/>
          <w:szCs w:val="24"/>
        </w:rPr>
        <w:t>:</w:t>
      </w:r>
    </w:p>
    <w:p w14:paraId="469666D8" w14:textId="77777777" w:rsidR="00D267AD" w:rsidRDefault="00D267AD" w:rsidP="00D267AD">
      <w:pPr>
        <w:jc w:val="both"/>
        <w:rPr>
          <w:rFonts w:ascii="Times New Roman" w:hAnsi="Times New Roman"/>
          <w:sz w:val="24"/>
          <w:szCs w:val="24"/>
        </w:rPr>
      </w:pPr>
    </w:p>
    <w:p w14:paraId="12F44C28" w14:textId="77777777" w:rsidR="00D267AD" w:rsidRPr="00937F95" w:rsidRDefault="00D267AD" w:rsidP="00D267AD">
      <w:pPr>
        <w:jc w:val="both"/>
        <w:rPr>
          <w:rFonts w:ascii="Times New Roman" w:hAnsi="Times New Roman"/>
          <w:sz w:val="24"/>
          <w:szCs w:val="24"/>
        </w:rPr>
      </w:pPr>
      <w:r w:rsidRPr="00937F95">
        <w:rPr>
          <w:rFonts w:ascii="Times New Roman" w:hAnsi="Times New Roman"/>
          <w:sz w:val="24"/>
          <w:szCs w:val="24"/>
        </w:rPr>
        <w:t>The certified payroll</w:t>
      </w:r>
      <w:r w:rsidRPr="00937F95">
        <w:rPr>
          <w:rFonts w:ascii="Times New Roman" w:hAnsi="Times New Roman"/>
          <w:color w:val="FF0000"/>
          <w:sz w:val="24"/>
          <w:szCs w:val="24"/>
        </w:rPr>
        <w:t>(s)</w:t>
      </w:r>
      <w:r>
        <w:rPr>
          <w:rFonts w:ascii="Times New Roman" w:hAnsi="Times New Roman"/>
          <w:sz w:val="24"/>
          <w:szCs w:val="24"/>
        </w:rPr>
        <w:t xml:space="preserve"> </w:t>
      </w:r>
      <w:r w:rsidRPr="00937F95">
        <w:rPr>
          <w:rFonts w:ascii="Times New Roman" w:hAnsi="Times New Roman"/>
          <w:sz w:val="24"/>
          <w:szCs w:val="24"/>
        </w:rPr>
        <w:t>for week</w:t>
      </w:r>
      <w:r w:rsidRPr="00937F95">
        <w:rPr>
          <w:rFonts w:ascii="Times New Roman" w:hAnsi="Times New Roman"/>
          <w:color w:val="FF0000"/>
          <w:sz w:val="24"/>
          <w:szCs w:val="24"/>
        </w:rPr>
        <w:t>(s)</w:t>
      </w:r>
      <w:r w:rsidRPr="00937F95">
        <w:rPr>
          <w:rFonts w:ascii="Times New Roman" w:hAnsi="Times New Roman"/>
          <w:sz w:val="24"/>
          <w:szCs w:val="24"/>
        </w:rPr>
        <w:t xml:space="preserve"> ending </w:t>
      </w:r>
      <w:r w:rsidRPr="00937F95">
        <w:rPr>
          <w:rFonts w:ascii="Times New Roman" w:hAnsi="Times New Roman"/>
          <w:color w:val="FF0000"/>
          <w:sz w:val="24"/>
          <w:szCs w:val="24"/>
        </w:rPr>
        <w:t>(enter date)</w:t>
      </w:r>
      <w:r w:rsidRPr="00937F95">
        <w:rPr>
          <w:rFonts w:ascii="Times New Roman" w:hAnsi="Times New Roman"/>
          <w:sz w:val="24"/>
          <w:szCs w:val="24"/>
        </w:rPr>
        <w:t xml:space="preserve"> submitted by your (company/subcontractor</w:t>
      </w:r>
      <w:r>
        <w:rPr>
          <w:rFonts w:ascii="Times New Roman" w:hAnsi="Times New Roman"/>
          <w:sz w:val="24"/>
          <w:szCs w:val="24"/>
        </w:rPr>
        <w:t>,</w:t>
      </w:r>
      <w:r w:rsidRPr="00937F95">
        <w:rPr>
          <w:rFonts w:ascii="Times New Roman" w:hAnsi="Times New Roman"/>
          <w:sz w:val="24"/>
          <w:szCs w:val="24"/>
        </w:rPr>
        <w:t xml:space="preserve"> name) are deficient </w:t>
      </w:r>
      <w:r>
        <w:rPr>
          <w:rFonts w:ascii="Times New Roman" w:hAnsi="Times New Roman"/>
          <w:sz w:val="24"/>
          <w:szCs w:val="24"/>
        </w:rPr>
        <w:t>as noted below</w:t>
      </w:r>
      <w:r w:rsidRPr="00937F95">
        <w:rPr>
          <w:rFonts w:ascii="Times New Roman" w:hAnsi="Times New Roman"/>
          <w:sz w:val="24"/>
          <w:szCs w:val="24"/>
        </w:rPr>
        <w:t xml:space="preserve">.  The </w:t>
      </w:r>
      <w:r>
        <w:rPr>
          <w:rFonts w:ascii="Times New Roman" w:hAnsi="Times New Roman"/>
          <w:sz w:val="24"/>
          <w:szCs w:val="24"/>
        </w:rPr>
        <w:t>above dated</w:t>
      </w:r>
      <w:r w:rsidRPr="00937F95">
        <w:rPr>
          <w:rFonts w:ascii="Times New Roman" w:hAnsi="Times New Roman"/>
          <w:sz w:val="24"/>
          <w:szCs w:val="24"/>
        </w:rPr>
        <w:t xml:space="preserve"> certified payrolls must be </w:t>
      </w:r>
      <w:r>
        <w:rPr>
          <w:rFonts w:ascii="Times New Roman" w:hAnsi="Times New Roman"/>
          <w:sz w:val="24"/>
          <w:szCs w:val="24"/>
        </w:rPr>
        <w:t xml:space="preserve">corrected and </w:t>
      </w:r>
      <w:r w:rsidRPr="00937F95">
        <w:rPr>
          <w:rFonts w:ascii="Times New Roman" w:hAnsi="Times New Roman"/>
          <w:sz w:val="24"/>
          <w:szCs w:val="24"/>
        </w:rPr>
        <w:t xml:space="preserve">resubmitted </w:t>
      </w:r>
      <w:r>
        <w:rPr>
          <w:rFonts w:ascii="Times New Roman" w:hAnsi="Times New Roman"/>
          <w:sz w:val="24"/>
          <w:szCs w:val="24"/>
        </w:rPr>
        <w:t xml:space="preserve">with original signature. Corrected certified payrolls of subcontractors must be resubmitted through your company. </w:t>
      </w:r>
      <w:r w:rsidRPr="00937F95">
        <w:rPr>
          <w:rFonts w:ascii="Times New Roman" w:hAnsi="Times New Roman"/>
          <w:sz w:val="24"/>
          <w:szCs w:val="24"/>
        </w:rPr>
        <w:t xml:space="preserve">The following </w:t>
      </w:r>
      <w:r>
        <w:rPr>
          <w:rFonts w:ascii="Times New Roman" w:hAnsi="Times New Roman"/>
          <w:sz w:val="24"/>
          <w:szCs w:val="24"/>
        </w:rPr>
        <w:t xml:space="preserve">items must be addressed. </w:t>
      </w:r>
      <w:r w:rsidRPr="00937F95">
        <w:rPr>
          <w:rFonts w:ascii="Times New Roman" w:hAnsi="Times New Roman"/>
          <w:color w:val="FF0000"/>
          <w:sz w:val="24"/>
          <w:szCs w:val="24"/>
        </w:rPr>
        <w:t>(Delete all items that do not apply).</w:t>
      </w:r>
    </w:p>
    <w:p w14:paraId="411A4C49" w14:textId="77777777" w:rsidR="00D267AD" w:rsidRPr="00937F95" w:rsidRDefault="00D267AD" w:rsidP="00D267AD">
      <w:pPr>
        <w:ind w:left="360"/>
        <w:jc w:val="both"/>
        <w:rPr>
          <w:rFonts w:ascii="Times New Roman" w:hAnsi="Times New Roman"/>
          <w:sz w:val="24"/>
          <w:szCs w:val="24"/>
        </w:rPr>
      </w:pPr>
    </w:p>
    <w:p w14:paraId="28ED5760" w14:textId="77777777" w:rsidR="00D267AD" w:rsidRPr="00937F95" w:rsidRDefault="00D267AD" w:rsidP="00D267AD">
      <w:pPr>
        <w:ind w:left="360"/>
        <w:jc w:val="both"/>
        <w:rPr>
          <w:rFonts w:ascii="Times New Roman" w:hAnsi="Times New Roman"/>
          <w:sz w:val="24"/>
          <w:szCs w:val="24"/>
        </w:rPr>
      </w:pPr>
      <w:r>
        <w:rPr>
          <w:rFonts w:ascii="Times New Roman" w:hAnsi="Times New Roman"/>
          <w:sz w:val="24"/>
          <w:szCs w:val="24"/>
        </w:rPr>
        <w:t>N</w:t>
      </w:r>
      <w:r w:rsidRPr="00937F95">
        <w:rPr>
          <w:rFonts w:ascii="Times New Roman" w:hAnsi="Times New Roman"/>
          <w:sz w:val="24"/>
          <w:szCs w:val="24"/>
        </w:rPr>
        <w:t>ame and address with the prime or subcontractor(s) identified</w:t>
      </w:r>
    </w:p>
    <w:p w14:paraId="343DC2F6"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State contr</w:t>
      </w:r>
      <w:r w:rsidRPr="00937F95">
        <w:rPr>
          <w:rFonts w:ascii="Times New Roman" w:hAnsi="Times New Roman"/>
          <w:spacing w:val="-1"/>
          <w:sz w:val="24"/>
          <w:szCs w:val="24"/>
        </w:rPr>
        <w:t>a</w:t>
      </w:r>
      <w:r w:rsidRPr="00937F95">
        <w:rPr>
          <w:rFonts w:ascii="Times New Roman" w:hAnsi="Times New Roman"/>
          <w:sz w:val="24"/>
          <w:szCs w:val="24"/>
        </w:rPr>
        <w:t>ct ID numbers (contract identification)</w:t>
      </w:r>
    </w:p>
    <w:p w14:paraId="406D1CFA"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Payroll No., we</w:t>
      </w:r>
      <w:r w:rsidRPr="00937F95">
        <w:rPr>
          <w:rFonts w:ascii="Times New Roman" w:hAnsi="Times New Roman"/>
          <w:spacing w:val="-1"/>
          <w:sz w:val="24"/>
          <w:szCs w:val="24"/>
        </w:rPr>
        <w:t>e</w:t>
      </w:r>
      <w:r w:rsidRPr="00937F95">
        <w:rPr>
          <w:rFonts w:ascii="Times New Roman" w:hAnsi="Times New Roman"/>
          <w:sz w:val="24"/>
          <w:szCs w:val="24"/>
        </w:rPr>
        <w:t>k e</w:t>
      </w:r>
      <w:r w:rsidRPr="00937F95">
        <w:rPr>
          <w:rFonts w:ascii="Times New Roman" w:hAnsi="Times New Roman"/>
          <w:spacing w:val="-1"/>
          <w:sz w:val="24"/>
          <w:szCs w:val="24"/>
        </w:rPr>
        <w:t>n</w:t>
      </w:r>
      <w:r w:rsidRPr="00937F95">
        <w:rPr>
          <w:rFonts w:ascii="Times New Roman" w:hAnsi="Times New Roman"/>
          <w:sz w:val="24"/>
          <w:szCs w:val="24"/>
        </w:rPr>
        <w:t>ding,</w:t>
      </w:r>
      <w:r w:rsidRPr="00937F95">
        <w:rPr>
          <w:rFonts w:ascii="Times New Roman" w:hAnsi="Times New Roman"/>
          <w:spacing w:val="-2"/>
          <w:sz w:val="24"/>
          <w:szCs w:val="24"/>
        </w:rPr>
        <w:t xml:space="preserve"> </w:t>
      </w:r>
      <w:r w:rsidRPr="00937F95">
        <w:rPr>
          <w:rFonts w:ascii="Times New Roman" w:hAnsi="Times New Roman"/>
          <w:sz w:val="24"/>
          <w:szCs w:val="24"/>
        </w:rPr>
        <w:t>proj</w:t>
      </w:r>
      <w:r w:rsidRPr="00937F95">
        <w:rPr>
          <w:rFonts w:ascii="Times New Roman" w:hAnsi="Times New Roman"/>
          <w:spacing w:val="-1"/>
          <w:sz w:val="24"/>
          <w:szCs w:val="24"/>
        </w:rPr>
        <w:t>e</w:t>
      </w:r>
      <w:r w:rsidRPr="00937F95">
        <w:rPr>
          <w:rFonts w:ascii="Times New Roman" w:hAnsi="Times New Roman"/>
          <w:spacing w:val="1"/>
          <w:sz w:val="24"/>
          <w:szCs w:val="24"/>
        </w:rPr>
        <w:t>c</w:t>
      </w:r>
      <w:r w:rsidRPr="00937F95">
        <w:rPr>
          <w:rFonts w:ascii="Times New Roman" w:hAnsi="Times New Roman"/>
          <w:sz w:val="24"/>
          <w:szCs w:val="24"/>
        </w:rPr>
        <w:t>t locat</w:t>
      </w:r>
      <w:r w:rsidRPr="00937F95">
        <w:rPr>
          <w:rFonts w:ascii="Times New Roman" w:hAnsi="Times New Roman"/>
          <w:spacing w:val="-1"/>
          <w:sz w:val="24"/>
          <w:szCs w:val="24"/>
        </w:rPr>
        <w:t>i</w:t>
      </w:r>
      <w:r w:rsidRPr="00937F95">
        <w:rPr>
          <w:rFonts w:ascii="Times New Roman" w:hAnsi="Times New Roman"/>
          <w:sz w:val="24"/>
          <w:szCs w:val="24"/>
        </w:rPr>
        <w:t>on</w:t>
      </w:r>
    </w:p>
    <w:p w14:paraId="34FD72D8"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Employee full</w:t>
      </w:r>
      <w:r w:rsidRPr="00937F95">
        <w:rPr>
          <w:rFonts w:ascii="Times New Roman" w:hAnsi="Times New Roman"/>
          <w:spacing w:val="-1"/>
          <w:sz w:val="24"/>
          <w:szCs w:val="24"/>
        </w:rPr>
        <w:t xml:space="preserve"> </w:t>
      </w:r>
      <w:r w:rsidRPr="00937F95">
        <w:rPr>
          <w:rFonts w:ascii="Times New Roman" w:hAnsi="Times New Roman"/>
          <w:sz w:val="24"/>
          <w:szCs w:val="24"/>
        </w:rPr>
        <w:t xml:space="preserve">name </w:t>
      </w:r>
      <w:r w:rsidRPr="00937F95">
        <w:rPr>
          <w:rFonts w:ascii="Times New Roman" w:hAnsi="Times New Roman"/>
          <w:spacing w:val="-1"/>
          <w:sz w:val="24"/>
          <w:szCs w:val="24"/>
        </w:rPr>
        <w:t>a</w:t>
      </w:r>
      <w:r w:rsidRPr="00937F95">
        <w:rPr>
          <w:rFonts w:ascii="Times New Roman" w:hAnsi="Times New Roman"/>
          <w:sz w:val="24"/>
          <w:szCs w:val="24"/>
        </w:rPr>
        <w:t>nd l</w:t>
      </w:r>
      <w:r w:rsidRPr="00937F95">
        <w:rPr>
          <w:rFonts w:ascii="Times New Roman" w:hAnsi="Times New Roman"/>
          <w:spacing w:val="-1"/>
          <w:sz w:val="24"/>
          <w:szCs w:val="24"/>
        </w:rPr>
        <w:t>a</w:t>
      </w:r>
      <w:r w:rsidRPr="00937F95">
        <w:rPr>
          <w:rFonts w:ascii="Times New Roman" w:hAnsi="Times New Roman"/>
          <w:sz w:val="24"/>
          <w:szCs w:val="24"/>
        </w:rPr>
        <w:t xml:space="preserve">st </w:t>
      </w:r>
      <w:r w:rsidRPr="00937F95">
        <w:rPr>
          <w:rFonts w:ascii="Times New Roman" w:hAnsi="Times New Roman"/>
          <w:spacing w:val="1"/>
          <w:sz w:val="24"/>
          <w:szCs w:val="24"/>
        </w:rPr>
        <w:t>f</w:t>
      </w:r>
      <w:r w:rsidRPr="00937F95">
        <w:rPr>
          <w:rFonts w:ascii="Times New Roman" w:hAnsi="Times New Roman"/>
          <w:sz w:val="24"/>
          <w:szCs w:val="24"/>
        </w:rPr>
        <w:t>our digits of</w:t>
      </w:r>
      <w:r w:rsidRPr="00937F95">
        <w:rPr>
          <w:rFonts w:ascii="Times New Roman" w:hAnsi="Times New Roman"/>
          <w:spacing w:val="-1"/>
          <w:sz w:val="24"/>
          <w:szCs w:val="24"/>
        </w:rPr>
        <w:t xml:space="preserve"> </w:t>
      </w:r>
      <w:r w:rsidRPr="00937F95">
        <w:rPr>
          <w:rFonts w:ascii="Times New Roman" w:hAnsi="Times New Roman"/>
          <w:sz w:val="24"/>
          <w:szCs w:val="24"/>
        </w:rPr>
        <w:t>s</w:t>
      </w:r>
      <w:r w:rsidRPr="00937F95">
        <w:rPr>
          <w:rFonts w:ascii="Times New Roman" w:hAnsi="Times New Roman"/>
          <w:spacing w:val="-1"/>
          <w:sz w:val="24"/>
          <w:szCs w:val="24"/>
        </w:rPr>
        <w:t>o</w:t>
      </w:r>
      <w:r w:rsidRPr="00937F95">
        <w:rPr>
          <w:rFonts w:ascii="Times New Roman" w:hAnsi="Times New Roman"/>
          <w:sz w:val="24"/>
          <w:szCs w:val="24"/>
        </w:rPr>
        <w:t>cial security numb</w:t>
      </w:r>
      <w:r w:rsidRPr="00937F95">
        <w:rPr>
          <w:rFonts w:ascii="Times New Roman" w:hAnsi="Times New Roman"/>
          <w:spacing w:val="-1"/>
          <w:sz w:val="24"/>
          <w:szCs w:val="24"/>
        </w:rPr>
        <w:t>e</w:t>
      </w:r>
      <w:r w:rsidRPr="00937F95">
        <w:rPr>
          <w:rFonts w:ascii="Times New Roman" w:hAnsi="Times New Roman"/>
          <w:sz w:val="24"/>
          <w:szCs w:val="24"/>
        </w:rPr>
        <w:t>r</w:t>
      </w:r>
    </w:p>
    <w:p w14:paraId="7A2BA201"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Identification</w:t>
      </w:r>
      <w:r w:rsidRPr="00937F95">
        <w:rPr>
          <w:rFonts w:ascii="Times New Roman" w:hAnsi="Times New Roman"/>
          <w:spacing w:val="-1"/>
          <w:sz w:val="24"/>
          <w:szCs w:val="24"/>
        </w:rPr>
        <w:t xml:space="preserve"> </w:t>
      </w:r>
      <w:r w:rsidRPr="00937F95">
        <w:rPr>
          <w:rFonts w:ascii="Times New Roman" w:hAnsi="Times New Roman"/>
          <w:sz w:val="24"/>
          <w:szCs w:val="24"/>
        </w:rPr>
        <w:t>of minority and female em</w:t>
      </w:r>
      <w:r w:rsidRPr="00937F95">
        <w:rPr>
          <w:rFonts w:ascii="Times New Roman" w:hAnsi="Times New Roman"/>
          <w:spacing w:val="-1"/>
          <w:sz w:val="24"/>
          <w:szCs w:val="24"/>
        </w:rPr>
        <w:t>p</w:t>
      </w:r>
      <w:r w:rsidRPr="00937F95">
        <w:rPr>
          <w:rFonts w:ascii="Times New Roman" w:hAnsi="Times New Roman"/>
          <w:sz w:val="24"/>
          <w:szCs w:val="24"/>
        </w:rPr>
        <w:t>loyees</w:t>
      </w:r>
    </w:p>
    <w:p w14:paraId="76F302E3"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Employee</w:t>
      </w:r>
      <w:r w:rsidRPr="00937F95">
        <w:rPr>
          <w:rFonts w:ascii="Times New Roman" w:hAnsi="Times New Roman"/>
          <w:spacing w:val="-1"/>
          <w:sz w:val="24"/>
          <w:szCs w:val="24"/>
        </w:rPr>
        <w:t>’</w:t>
      </w:r>
      <w:r w:rsidRPr="00937F95">
        <w:rPr>
          <w:rFonts w:ascii="Times New Roman" w:hAnsi="Times New Roman"/>
          <w:sz w:val="24"/>
          <w:szCs w:val="24"/>
        </w:rPr>
        <w:t>s full work c</w:t>
      </w:r>
      <w:r w:rsidRPr="00937F95">
        <w:rPr>
          <w:rFonts w:ascii="Times New Roman" w:hAnsi="Times New Roman"/>
          <w:spacing w:val="-1"/>
          <w:sz w:val="24"/>
          <w:szCs w:val="24"/>
        </w:rPr>
        <w:t>l</w:t>
      </w:r>
      <w:r w:rsidRPr="00937F95">
        <w:rPr>
          <w:rFonts w:ascii="Times New Roman" w:hAnsi="Times New Roman"/>
          <w:sz w:val="24"/>
          <w:szCs w:val="24"/>
        </w:rPr>
        <w:t>assification, inc</w:t>
      </w:r>
      <w:r w:rsidRPr="00937F95">
        <w:rPr>
          <w:rFonts w:ascii="Times New Roman" w:hAnsi="Times New Roman"/>
          <w:spacing w:val="-1"/>
          <w:sz w:val="24"/>
          <w:szCs w:val="24"/>
        </w:rPr>
        <w:t>lu</w:t>
      </w:r>
      <w:r w:rsidRPr="00937F95">
        <w:rPr>
          <w:rFonts w:ascii="Times New Roman" w:hAnsi="Times New Roman"/>
          <w:sz w:val="24"/>
          <w:szCs w:val="24"/>
        </w:rPr>
        <w:t xml:space="preserve">ding group </w:t>
      </w:r>
      <w:r w:rsidRPr="00937F95">
        <w:rPr>
          <w:rFonts w:ascii="Times New Roman" w:hAnsi="Times New Roman"/>
          <w:spacing w:val="-1"/>
          <w:sz w:val="24"/>
          <w:szCs w:val="24"/>
        </w:rPr>
        <w:t>o</w:t>
      </w:r>
      <w:r w:rsidRPr="00937F95">
        <w:rPr>
          <w:rFonts w:ascii="Times New Roman" w:hAnsi="Times New Roman"/>
          <w:sz w:val="24"/>
          <w:szCs w:val="24"/>
        </w:rPr>
        <w:t>r</w:t>
      </w:r>
      <w:r w:rsidRPr="00937F95">
        <w:rPr>
          <w:rFonts w:ascii="Times New Roman" w:hAnsi="Times New Roman"/>
          <w:spacing w:val="-1"/>
          <w:sz w:val="24"/>
          <w:szCs w:val="24"/>
        </w:rPr>
        <w:t xml:space="preserve"> </w:t>
      </w:r>
      <w:r w:rsidRPr="00937F95">
        <w:rPr>
          <w:rFonts w:ascii="Times New Roman" w:hAnsi="Times New Roman"/>
          <w:sz w:val="24"/>
          <w:szCs w:val="24"/>
        </w:rPr>
        <w:t>class</w:t>
      </w:r>
    </w:p>
    <w:p w14:paraId="63C2A87D"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Identification</w:t>
      </w:r>
      <w:r w:rsidRPr="00937F95">
        <w:rPr>
          <w:rFonts w:ascii="Times New Roman" w:hAnsi="Times New Roman"/>
          <w:spacing w:val="-1"/>
          <w:sz w:val="24"/>
          <w:szCs w:val="24"/>
        </w:rPr>
        <w:t xml:space="preserve"> </w:t>
      </w:r>
      <w:r w:rsidRPr="00937F95">
        <w:rPr>
          <w:rFonts w:ascii="Times New Roman" w:hAnsi="Times New Roman"/>
          <w:sz w:val="24"/>
          <w:szCs w:val="24"/>
        </w:rPr>
        <w:t>of OJ</w:t>
      </w:r>
      <w:r w:rsidRPr="00937F95">
        <w:rPr>
          <w:rFonts w:ascii="Times New Roman" w:hAnsi="Times New Roman"/>
          <w:spacing w:val="-1"/>
          <w:sz w:val="24"/>
          <w:szCs w:val="24"/>
        </w:rPr>
        <w:t>T</w:t>
      </w:r>
      <w:r w:rsidRPr="00937F95">
        <w:rPr>
          <w:rFonts w:ascii="Times New Roman" w:hAnsi="Times New Roman"/>
          <w:spacing w:val="1"/>
          <w:sz w:val="24"/>
          <w:szCs w:val="24"/>
        </w:rPr>
        <w:t>s</w:t>
      </w:r>
      <w:r w:rsidRPr="00937F95">
        <w:rPr>
          <w:rFonts w:ascii="Times New Roman" w:hAnsi="Times New Roman"/>
          <w:sz w:val="24"/>
          <w:szCs w:val="24"/>
        </w:rPr>
        <w:t>, apprentic</w:t>
      </w:r>
      <w:r w:rsidRPr="00937F95">
        <w:rPr>
          <w:rFonts w:ascii="Times New Roman" w:hAnsi="Times New Roman"/>
          <w:spacing w:val="-1"/>
          <w:sz w:val="24"/>
          <w:szCs w:val="24"/>
        </w:rPr>
        <w:t>e</w:t>
      </w:r>
      <w:r w:rsidRPr="00937F95">
        <w:rPr>
          <w:rFonts w:ascii="Times New Roman" w:hAnsi="Times New Roman"/>
          <w:sz w:val="24"/>
          <w:szCs w:val="24"/>
        </w:rPr>
        <w:t>s</w:t>
      </w:r>
      <w:r w:rsidRPr="00937F95">
        <w:rPr>
          <w:rFonts w:ascii="Times New Roman" w:hAnsi="Times New Roman"/>
          <w:spacing w:val="1"/>
          <w:sz w:val="24"/>
          <w:szCs w:val="24"/>
        </w:rPr>
        <w:t xml:space="preserve"> </w:t>
      </w:r>
      <w:r w:rsidRPr="00937F95">
        <w:rPr>
          <w:rFonts w:ascii="Times New Roman" w:hAnsi="Times New Roman"/>
          <w:sz w:val="24"/>
          <w:szCs w:val="24"/>
        </w:rPr>
        <w:t>a</w:t>
      </w:r>
      <w:r w:rsidRPr="00937F95">
        <w:rPr>
          <w:rFonts w:ascii="Times New Roman" w:hAnsi="Times New Roman"/>
          <w:spacing w:val="-1"/>
          <w:sz w:val="24"/>
          <w:szCs w:val="24"/>
        </w:rPr>
        <w:t>n</w:t>
      </w:r>
      <w:r w:rsidRPr="00937F95">
        <w:rPr>
          <w:rFonts w:ascii="Times New Roman" w:hAnsi="Times New Roman"/>
          <w:sz w:val="24"/>
          <w:szCs w:val="24"/>
        </w:rPr>
        <w:t xml:space="preserve">d </w:t>
      </w:r>
      <w:r w:rsidRPr="00937F95">
        <w:rPr>
          <w:rFonts w:ascii="Times New Roman" w:hAnsi="Times New Roman"/>
          <w:spacing w:val="-1"/>
          <w:sz w:val="24"/>
          <w:szCs w:val="24"/>
        </w:rPr>
        <w:t>p</w:t>
      </w:r>
      <w:r w:rsidRPr="00937F95">
        <w:rPr>
          <w:rFonts w:ascii="Times New Roman" w:hAnsi="Times New Roman"/>
          <w:sz w:val="24"/>
          <w:szCs w:val="24"/>
        </w:rPr>
        <w:t>ro</w:t>
      </w:r>
      <w:r w:rsidRPr="00937F95">
        <w:rPr>
          <w:rFonts w:ascii="Times New Roman" w:hAnsi="Times New Roman"/>
          <w:spacing w:val="-1"/>
          <w:sz w:val="24"/>
          <w:szCs w:val="24"/>
        </w:rPr>
        <w:t>g</w:t>
      </w:r>
      <w:r w:rsidRPr="00937F95">
        <w:rPr>
          <w:rFonts w:ascii="Times New Roman" w:hAnsi="Times New Roman"/>
          <w:sz w:val="24"/>
          <w:szCs w:val="24"/>
        </w:rPr>
        <w:t>ram leve</w:t>
      </w:r>
      <w:r w:rsidRPr="00937F95">
        <w:rPr>
          <w:rFonts w:ascii="Times New Roman" w:hAnsi="Times New Roman"/>
          <w:spacing w:val="-1"/>
          <w:sz w:val="24"/>
          <w:szCs w:val="24"/>
        </w:rPr>
        <w:t>l</w:t>
      </w:r>
      <w:r w:rsidR="008E0364">
        <w:rPr>
          <w:rFonts w:ascii="Times New Roman" w:hAnsi="Times New Roman"/>
          <w:sz w:val="24"/>
          <w:szCs w:val="24"/>
        </w:rPr>
        <w:t>s (%</w:t>
      </w:r>
      <w:r w:rsidRPr="00937F95">
        <w:rPr>
          <w:rFonts w:ascii="Times New Roman" w:hAnsi="Times New Roman"/>
          <w:sz w:val="24"/>
          <w:szCs w:val="24"/>
        </w:rPr>
        <w:t>)</w:t>
      </w:r>
      <w:r w:rsidRPr="00937F95">
        <w:rPr>
          <w:rFonts w:ascii="Times New Roman" w:hAnsi="Times New Roman"/>
          <w:spacing w:val="-1"/>
          <w:sz w:val="24"/>
          <w:szCs w:val="24"/>
        </w:rPr>
        <w:t xml:space="preserve"> </w:t>
      </w:r>
      <w:r w:rsidRPr="00937F95">
        <w:rPr>
          <w:rFonts w:ascii="Times New Roman" w:hAnsi="Times New Roman"/>
          <w:sz w:val="24"/>
          <w:szCs w:val="24"/>
        </w:rPr>
        <w:t>on payrol</w:t>
      </w:r>
      <w:r w:rsidRPr="00937F95">
        <w:rPr>
          <w:rFonts w:ascii="Times New Roman" w:hAnsi="Times New Roman"/>
          <w:spacing w:val="-1"/>
          <w:sz w:val="24"/>
          <w:szCs w:val="24"/>
        </w:rPr>
        <w:t>l</w:t>
      </w:r>
      <w:r w:rsidRPr="00937F95">
        <w:rPr>
          <w:rFonts w:ascii="Times New Roman" w:hAnsi="Times New Roman"/>
          <w:sz w:val="24"/>
          <w:szCs w:val="24"/>
        </w:rPr>
        <w:t>s</w:t>
      </w:r>
    </w:p>
    <w:p w14:paraId="3DC69E26"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Daily and weekly employee ho</w:t>
      </w:r>
      <w:r w:rsidRPr="00937F95">
        <w:rPr>
          <w:rFonts w:ascii="Times New Roman" w:hAnsi="Times New Roman"/>
          <w:spacing w:val="-1"/>
          <w:sz w:val="24"/>
          <w:szCs w:val="24"/>
        </w:rPr>
        <w:t>u</w:t>
      </w:r>
      <w:r w:rsidRPr="00937F95">
        <w:rPr>
          <w:rFonts w:ascii="Times New Roman" w:hAnsi="Times New Roman"/>
          <w:sz w:val="24"/>
          <w:szCs w:val="24"/>
        </w:rPr>
        <w:t>rs worked in each job classification</w:t>
      </w:r>
    </w:p>
    <w:p w14:paraId="07ADF060"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Daily and weekly employee overtime (or premium) ho</w:t>
      </w:r>
      <w:r w:rsidRPr="00937F95">
        <w:rPr>
          <w:rFonts w:ascii="Times New Roman" w:hAnsi="Times New Roman"/>
          <w:spacing w:val="-1"/>
          <w:sz w:val="24"/>
          <w:szCs w:val="24"/>
        </w:rPr>
        <w:t>u</w:t>
      </w:r>
      <w:r w:rsidRPr="00937F95">
        <w:rPr>
          <w:rFonts w:ascii="Times New Roman" w:hAnsi="Times New Roman"/>
          <w:sz w:val="24"/>
          <w:szCs w:val="24"/>
        </w:rPr>
        <w:t>rs worked in each job classification</w:t>
      </w:r>
    </w:p>
    <w:p w14:paraId="36EB3AD0"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Total weekly hours worked on all jobs (prevailing and non-prevailing wage)</w:t>
      </w:r>
    </w:p>
    <w:p w14:paraId="793C1048"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Base rate s</w:t>
      </w:r>
      <w:r w:rsidRPr="00937F95">
        <w:rPr>
          <w:rFonts w:ascii="Times New Roman" w:hAnsi="Times New Roman"/>
          <w:spacing w:val="-1"/>
          <w:sz w:val="24"/>
          <w:szCs w:val="24"/>
        </w:rPr>
        <w:t>h</w:t>
      </w:r>
      <w:r w:rsidRPr="00937F95">
        <w:rPr>
          <w:rFonts w:ascii="Times New Roman" w:hAnsi="Times New Roman"/>
          <w:sz w:val="24"/>
          <w:szCs w:val="24"/>
        </w:rPr>
        <w:t xml:space="preserve">own for </w:t>
      </w:r>
      <w:r w:rsidRPr="00937F95">
        <w:rPr>
          <w:rFonts w:ascii="Times New Roman" w:hAnsi="Times New Roman"/>
          <w:spacing w:val="-1"/>
          <w:sz w:val="24"/>
          <w:szCs w:val="24"/>
        </w:rPr>
        <w:t>e</w:t>
      </w:r>
      <w:r w:rsidRPr="00937F95">
        <w:rPr>
          <w:rFonts w:ascii="Times New Roman" w:hAnsi="Times New Roman"/>
          <w:sz w:val="24"/>
          <w:szCs w:val="24"/>
        </w:rPr>
        <w:t>ach employee, o</w:t>
      </w:r>
      <w:r w:rsidRPr="00937F95">
        <w:rPr>
          <w:rFonts w:ascii="Times New Roman" w:hAnsi="Times New Roman"/>
          <w:spacing w:val="-2"/>
          <w:sz w:val="24"/>
          <w:szCs w:val="24"/>
        </w:rPr>
        <w:t>v</w:t>
      </w:r>
      <w:r w:rsidRPr="00937F95">
        <w:rPr>
          <w:rFonts w:ascii="Times New Roman" w:hAnsi="Times New Roman"/>
          <w:sz w:val="24"/>
          <w:szCs w:val="24"/>
        </w:rPr>
        <w:t>ertime (or premium) rate</w:t>
      </w:r>
      <w:r w:rsidRPr="00937F95">
        <w:rPr>
          <w:rFonts w:ascii="Times New Roman" w:hAnsi="Times New Roman"/>
          <w:spacing w:val="-1"/>
          <w:sz w:val="24"/>
          <w:szCs w:val="24"/>
        </w:rPr>
        <w:t xml:space="preserve"> </w:t>
      </w:r>
      <w:r w:rsidRPr="00937F95">
        <w:rPr>
          <w:rFonts w:ascii="Times New Roman" w:hAnsi="Times New Roman"/>
          <w:sz w:val="24"/>
          <w:szCs w:val="24"/>
        </w:rPr>
        <w:t>s</w:t>
      </w:r>
      <w:r w:rsidRPr="00937F95">
        <w:rPr>
          <w:rFonts w:ascii="Times New Roman" w:hAnsi="Times New Roman"/>
          <w:spacing w:val="-1"/>
          <w:sz w:val="24"/>
          <w:szCs w:val="24"/>
        </w:rPr>
        <w:t>h</w:t>
      </w:r>
      <w:r w:rsidRPr="00937F95">
        <w:rPr>
          <w:rFonts w:ascii="Times New Roman" w:hAnsi="Times New Roman"/>
          <w:sz w:val="24"/>
          <w:szCs w:val="24"/>
        </w:rPr>
        <w:t>own</w:t>
      </w:r>
      <w:r w:rsidRPr="00937F95">
        <w:rPr>
          <w:rFonts w:ascii="Times New Roman" w:hAnsi="Times New Roman"/>
          <w:spacing w:val="-1"/>
          <w:sz w:val="24"/>
          <w:szCs w:val="24"/>
        </w:rPr>
        <w:t xml:space="preserve"> </w:t>
      </w:r>
      <w:r w:rsidRPr="00937F95">
        <w:rPr>
          <w:rFonts w:ascii="Times New Roman" w:hAnsi="Times New Roman"/>
          <w:sz w:val="24"/>
          <w:szCs w:val="24"/>
        </w:rPr>
        <w:t>wh</w:t>
      </w:r>
      <w:r w:rsidRPr="00937F95">
        <w:rPr>
          <w:rFonts w:ascii="Times New Roman" w:hAnsi="Times New Roman"/>
          <w:spacing w:val="-1"/>
          <w:sz w:val="24"/>
          <w:szCs w:val="24"/>
        </w:rPr>
        <w:t>e</w:t>
      </w:r>
      <w:r w:rsidRPr="00937F95">
        <w:rPr>
          <w:rFonts w:ascii="Times New Roman" w:hAnsi="Times New Roman"/>
          <w:sz w:val="24"/>
          <w:szCs w:val="24"/>
        </w:rPr>
        <w:t>n w</w:t>
      </w:r>
      <w:r w:rsidRPr="00937F95">
        <w:rPr>
          <w:rFonts w:ascii="Times New Roman" w:hAnsi="Times New Roman"/>
          <w:spacing w:val="-1"/>
          <w:sz w:val="24"/>
          <w:szCs w:val="24"/>
        </w:rPr>
        <w:t>o</w:t>
      </w:r>
      <w:r w:rsidRPr="00937F95">
        <w:rPr>
          <w:rFonts w:ascii="Times New Roman" w:hAnsi="Times New Roman"/>
          <w:sz w:val="24"/>
          <w:szCs w:val="24"/>
        </w:rPr>
        <w:t>rk</w:t>
      </w:r>
      <w:r w:rsidRPr="00937F95">
        <w:rPr>
          <w:rFonts w:ascii="Times New Roman" w:hAnsi="Times New Roman"/>
          <w:spacing w:val="-1"/>
          <w:sz w:val="24"/>
          <w:szCs w:val="24"/>
        </w:rPr>
        <w:t>e</w:t>
      </w:r>
      <w:r w:rsidRPr="00937F95">
        <w:rPr>
          <w:rFonts w:ascii="Times New Roman" w:hAnsi="Times New Roman"/>
          <w:sz w:val="24"/>
          <w:szCs w:val="24"/>
        </w:rPr>
        <w:t>d</w:t>
      </w:r>
    </w:p>
    <w:p w14:paraId="10498861"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Frin</w:t>
      </w:r>
      <w:r w:rsidRPr="00937F95">
        <w:rPr>
          <w:rFonts w:ascii="Times New Roman" w:hAnsi="Times New Roman"/>
          <w:spacing w:val="-1"/>
          <w:sz w:val="24"/>
          <w:szCs w:val="24"/>
        </w:rPr>
        <w:t>g</w:t>
      </w:r>
      <w:r w:rsidRPr="00937F95">
        <w:rPr>
          <w:rFonts w:ascii="Times New Roman" w:hAnsi="Times New Roman"/>
          <w:sz w:val="24"/>
          <w:szCs w:val="24"/>
        </w:rPr>
        <w:t>e be</w:t>
      </w:r>
      <w:r w:rsidRPr="00937F95">
        <w:rPr>
          <w:rFonts w:ascii="Times New Roman" w:hAnsi="Times New Roman"/>
          <w:spacing w:val="-1"/>
          <w:sz w:val="24"/>
          <w:szCs w:val="24"/>
        </w:rPr>
        <w:t>n</w:t>
      </w:r>
      <w:r w:rsidRPr="00937F95">
        <w:rPr>
          <w:rFonts w:ascii="Times New Roman" w:hAnsi="Times New Roman"/>
          <w:sz w:val="24"/>
          <w:szCs w:val="24"/>
        </w:rPr>
        <w:t>efit packa</w:t>
      </w:r>
      <w:r w:rsidRPr="00937F95">
        <w:rPr>
          <w:rFonts w:ascii="Times New Roman" w:hAnsi="Times New Roman"/>
          <w:spacing w:val="-1"/>
          <w:sz w:val="24"/>
          <w:szCs w:val="24"/>
        </w:rPr>
        <w:t>g</w:t>
      </w:r>
      <w:r w:rsidRPr="00937F95">
        <w:rPr>
          <w:rFonts w:ascii="Times New Roman" w:hAnsi="Times New Roman"/>
          <w:sz w:val="24"/>
          <w:szCs w:val="24"/>
        </w:rPr>
        <w:t>e inf</w:t>
      </w:r>
      <w:r w:rsidRPr="00937F95">
        <w:rPr>
          <w:rFonts w:ascii="Times New Roman" w:hAnsi="Times New Roman"/>
          <w:spacing w:val="-1"/>
          <w:sz w:val="24"/>
          <w:szCs w:val="24"/>
        </w:rPr>
        <w:t>o</w:t>
      </w:r>
      <w:r w:rsidRPr="00937F95">
        <w:rPr>
          <w:rFonts w:ascii="Times New Roman" w:hAnsi="Times New Roman"/>
          <w:sz w:val="24"/>
          <w:szCs w:val="24"/>
        </w:rPr>
        <w:t>rmation in file and updated as needed</w:t>
      </w:r>
    </w:p>
    <w:p w14:paraId="7001AC34"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Project gr</w:t>
      </w:r>
      <w:r w:rsidRPr="00937F95">
        <w:rPr>
          <w:rFonts w:ascii="Times New Roman" w:hAnsi="Times New Roman"/>
          <w:spacing w:val="-1"/>
          <w:sz w:val="24"/>
          <w:szCs w:val="24"/>
        </w:rPr>
        <w:t>os</w:t>
      </w:r>
      <w:r w:rsidRPr="00937F95">
        <w:rPr>
          <w:rFonts w:ascii="Times New Roman" w:hAnsi="Times New Roman"/>
          <w:sz w:val="24"/>
          <w:szCs w:val="24"/>
        </w:rPr>
        <w:t>s weekly</w:t>
      </w:r>
      <w:r w:rsidRPr="00937F95">
        <w:rPr>
          <w:rFonts w:ascii="Times New Roman" w:hAnsi="Times New Roman"/>
          <w:spacing w:val="-1"/>
          <w:sz w:val="24"/>
          <w:szCs w:val="24"/>
        </w:rPr>
        <w:t xml:space="preserve"> </w:t>
      </w:r>
      <w:r w:rsidRPr="00937F95">
        <w:rPr>
          <w:rFonts w:ascii="Times New Roman" w:hAnsi="Times New Roman"/>
          <w:sz w:val="24"/>
          <w:szCs w:val="24"/>
        </w:rPr>
        <w:t>wa</w:t>
      </w:r>
      <w:r w:rsidRPr="00937F95">
        <w:rPr>
          <w:rFonts w:ascii="Times New Roman" w:hAnsi="Times New Roman"/>
          <w:spacing w:val="-1"/>
          <w:sz w:val="24"/>
          <w:szCs w:val="24"/>
        </w:rPr>
        <w:t>ges</w:t>
      </w:r>
    </w:p>
    <w:p w14:paraId="0B384539"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Week’s gross wages for all jobs</w:t>
      </w:r>
    </w:p>
    <w:p w14:paraId="08C458C7"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Week’s itemized deductions</w:t>
      </w:r>
    </w:p>
    <w:p w14:paraId="6F8E7F31"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Week’s Net wages paid for all jobs</w:t>
      </w:r>
    </w:p>
    <w:p w14:paraId="48B25DC8"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Compliance statement attached</w:t>
      </w:r>
    </w:p>
    <w:p w14:paraId="7DC4998B"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Explanation of itemized deductions if needed</w:t>
      </w:r>
    </w:p>
    <w:p w14:paraId="7A436C2B"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Method of fringe benefit payment described by checking either box (4)(a) or (4)(b)</w:t>
      </w:r>
    </w:p>
    <w:p w14:paraId="0799A56F" w14:textId="77777777" w:rsidR="00D267AD" w:rsidRPr="00937F95" w:rsidRDefault="00D267AD" w:rsidP="00D267AD">
      <w:pPr>
        <w:ind w:left="360"/>
        <w:jc w:val="both"/>
        <w:rPr>
          <w:rFonts w:ascii="Times New Roman" w:hAnsi="Times New Roman"/>
          <w:sz w:val="24"/>
          <w:szCs w:val="24"/>
        </w:rPr>
      </w:pPr>
      <w:r w:rsidRPr="00937F95">
        <w:rPr>
          <w:rFonts w:ascii="Times New Roman" w:hAnsi="Times New Roman"/>
          <w:sz w:val="24"/>
          <w:szCs w:val="24"/>
        </w:rPr>
        <w:t>Exceptions explanation for fringe benefit (4)(c)</w:t>
      </w:r>
    </w:p>
    <w:p w14:paraId="2C6C57E3" w14:textId="77777777" w:rsidR="00D267AD" w:rsidRDefault="00D267AD" w:rsidP="00D267AD">
      <w:pPr>
        <w:ind w:left="360"/>
        <w:jc w:val="both"/>
        <w:rPr>
          <w:rFonts w:ascii="Times New Roman" w:hAnsi="Times New Roman"/>
          <w:sz w:val="24"/>
          <w:szCs w:val="24"/>
        </w:rPr>
      </w:pPr>
      <w:r w:rsidRPr="00937F95">
        <w:rPr>
          <w:rFonts w:ascii="Times New Roman" w:hAnsi="Times New Roman"/>
          <w:sz w:val="24"/>
          <w:szCs w:val="24"/>
        </w:rPr>
        <w:t>Original signature</w:t>
      </w:r>
    </w:p>
    <w:p w14:paraId="53745AA8" w14:textId="77777777" w:rsidR="00D267AD" w:rsidRPr="00937F95" w:rsidRDefault="00D267AD" w:rsidP="00D267AD">
      <w:pPr>
        <w:ind w:left="360"/>
        <w:jc w:val="both"/>
        <w:rPr>
          <w:rFonts w:ascii="Times New Roman" w:hAnsi="Times New Roman"/>
          <w:color w:val="FF0000"/>
          <w:sz w:val="24"/>
          <w:szCs w:val="24"/>
        </w:rPr>
      </w:pPr>
      <w:r w:rsidRPr="00937F95">
        <w:rPr>
          <w:rFonts w:ascii="Times New Roman" w:hAnsi="Times New Roman"/>
          <w:color w:val="FF0000"/>
          <w:sz w:val="24"/>
          <w:szCs w:val="24"/>
        </w:rPr>
        <w:t>Other</w:t>
      </w:r>
      <w:r>
        <w:rPr>
          <w:rFonts w:ascii="Times New Roman" w:hAnsi="Times New Roman"/>
          <w:color w:val="FF0000"/>
          <w:sz w:val="24"/>
          <w:szCs w:val="24"/>
        </w:rPr>
        <w:t xml:space="preserve"> (give detailed explanation)</w:t>
      </w:r>
    </w:p>
    <w:p w14:paraId="31C6CBE7" w14:textId="77777777" w:rsidR="00D267AD" w:rsidRPr="00937F95" w:rsidRDefault="00D267AD" w:rsidP="00D267AD">
      <w:pPr>
        <w:tabs>
          <w:tab w:val="left" w:pos="4080"/>
        </w:tabs>
        <w:jc w:val="both"/>
        <w:rPr>
          <w:rFonts w:ascii="Times New Roman" w:hAnsi="Times New Roman"/>
        </w:rPr>
      </w:pPr>
    </w:p>
    <w:p w14:paraId="328933D6" w14:textId="77777777" w:rsidR="00D267AD" w:rsidRDefault="00D267AD" w:rsidP="00D267AD">
      <w:pPr>
        <w:tabs>
          <w:tab w:val="left" w:pos="4080"/>
        </w:tabs>
        <w:jc w:val="both"/>
        <w:rPr>
          <w:rFonts w:ascii="Times New Roman" w:hAnsi="Times New Roman"/>
          <w:sz w:val="24"/>
          <w:szCs w:val="24"/>
        </w:rPr>
      </w:pPr>
    </w:p>
    <w:p w14:paraId="54966731" w14:textId="77777777" w:rsidR="00D267AD" w:rsidRDefault="00D267AD" w:rsidP="00D267AD">
      <w:pPr>
        <w:tabs>
          <w:tab w:val="left" w:pos="4080"/>
        </w:tabs>
        <w:jc w:val="both"/>
        <w:rPr>
          <w:rFonts w:ascii="Times New Roman" w:hAnsi="Times New Roman"/>
          <w:sz w:val="24"/>
          <w:szCs w:val="24"/>
        </w:rPr>
      </w:pPr>
    </w:p>
    <w:p w14:paraId="2901A376" w14:textId="77777777" w:rsidR="00D267AD" w:rsidRDefault="00D267AD" w:rsidP="00D267AD">
      <w:pPr>
        <w:tabs>
          <w:tab w:val="left" w:pos="4080"/>
        </w:tabs>
        <w:jc w:val="both"/>
        <w:rPr>
          <w:rFonts w:ascii="Times New Roman" w:hAnsi="Times New Roman"/>
          <w:sz w:val="24"/>
          <w:szCs w:val="24"/>
        </w:rPr>
      </w:pPr>
    </w:p>
    <w:p w14:paraId="3EE8A57B" w14:textId="77777777" w:rsidR="00D267AD" w:rsidRDefault="00D267AD" w:rsidP="00D267AD">
      <w:pPr>
        <w:tabs>
          <w:tab w:val="left" w:pos="4080"/>
        </w:tabs>
        <w:jc w:val="both"/>
        <w:rPr>
          <w:rFonts w:ascii="Times New Roman" w:hAnsi="Times New Roman"/>
          <w:sz w:val="24"/>
          <w:szCs w:val="24"/>
        </w:rPr>
      </w:pPr>
    </w:p>
    <w:p w14:paraId="7E2141B0" w14:textId="77777777" w:rsidR="00D267AD" w:rsidRDefault="00D267AD" w:rsidP="00D267AD">
      <w:pPr>
        <w:tabs>
          <w:tab w:val="left" w:pos="4080"/>
        </w:tabs>
        <w:jc w:val="both"/>
        <w:rPr>
          <w:rFonts w:ascii="Times New Roman" w:hAnsi="Times New Roman"/>
          <w:sz w:val="24"/>
          <w:szCs w:val="24"/>
        </w:rPr>
      </w:pPr>
    </w:p>
    <w:p w14:paraId="5CE1ED41" w14:textId="77777777" w:rsidR="00D267AD" w:rsidRPr="00D267AD" w:rsidRDefault="00D267AD" w:rsidP="00D267AD">
      <w:pPr>
        <w:tabs>
          <w:tab w:val="left" w:pos="4080"/>
        </w:tabs>
        <w:jc w:val="both"/>
        <w:rPr>
          <w:rFonts w:ascii="Times New Roman" w:hAnsi="Times New Roman"/>
          <w:color w:val="FF0000"/>
          <w:sz w:val="24"/>
          <w:szCs w:val="24"/>
        </w:rPr>
      </w:pPr>
      <w:r w:rsidRPr="00D267AD">
        <w:rPr>
          <w:rFonts w:ascii="Times New Roman" w:hAnsi="Times New Roman"/>
          <w:color w:val="FF0000"/>
          <w:sz w:val="24"/>
          <w:szCs w:val="24"/>
        </w:rPr>
        <w:lastRenderedPageBreak/>
        <w:t>Mr./Ms. XX XXXX</w:t>
      </w:r>
    </w:p>
    <w:p w14:paraId="6257BB3D" w14:textId="77777777" w:rsidR="00D267AD" w:rsidRDefault="00D267AD" w:rsidP="00D267AD">
      <w:pPr>
        <w:tabs>
          <w:tab w:val="left" w:pos="4080"/>
        </w:tabs>
        <w:jc w:val="both"/>
        <w:rPr>
          <w:rFonts w:ascii="Times New Roman" w:hAnsi="Times New Roman"/>
          <w:sz w:val="24"/>
          <w:szCs w:val="24"/>
        </w:rPr>
      </w:pPr>
      <w:r>
        <w:rPr>
          <w:rFonts w:ascii="Times New Roman" w:hAnsi="Times New Roman"/>
          <w:sz w:val="24"/>
          <w:szCs w:val="24"/>
        </w:rPr>
        <w:t>Page 2</w:t>
      </w:r>
    </w:p>
    <w:p w14:paraId="5AB71130" w14:textId="77777777" w:rsidR="00D267AD" w:rsidRPr="00D267AD" w:rsidRDefault="00D267AD" w:rsidP="00D267AD">
      <w:pPr>
        <w:tabs>
          <w:tab w:val="left" w:pos="4080"/>
        </w:tabs>
        <w:jc w:val="both"/>
        <w:rPr>
          <w:rFonts w:ascii="Times New Roman" w:hAnsi="Times New Roman"/>
          <w:color w:val="FF0000"/>
          <w:sz w:val="24"/>
          <w:szCs w:val="24"/>
        </w:rPr>
      </w:pPr>
      <w:r w:rsidRPr="00D267AD">
        <w:rPr>
          <w:rFonts w:ascii="Times New Roman" w:hAnsi="Times New Roman"/>
          <w:color w:val="FF0000"/>
          <w:sz w:val="24"/>
          <w:szCs w:val="24"/>
        </w:rPr>
        <w:t>Date</w:t>
      </w:r>
    </w:p>
    <w:p w14:paraId="3C1B4C35" w14:textId="77777777" w:rsidR="00D267AD" w:rsidRDefault="00D267AD" w:rsidP="00D267AD">
      <w:pPr>
        <w:tabs>
          <w:tab w:val="left" w:pos="4080"/>
        </w:tabs>
        <w:jc w:val="both"/>
        <w:rPr>
          <w:rFonts w:ascii="Times New Roman" w:hAnsi="Times New Roman"/>
          <w:sz w:val="24"/>
          <w:szCs w:val="24"/>
        </w:rPr>
      </w:pPr>
    </w:p>
    <w:p w14:paraId="7E476B10" w14:textId="77777777" w:rsidR="00D267AD" w:rsidRDefault="00D267AD" w:rsidP="00D267AD">
      <w:pPr>
        <w:tabs>
          <w:tab w:val="left" w:pos="4080"/>
        </w:tabs>
        <w:jc w:val="both"/>
        <w:rPr>
          <w:rFonts w:ascii="Times New Roman" w:hAnsi="Times New Roman"/>
          <w:sz w:val="24"/>
          <w:szCs w:val="24"/>
        </w:rPr>
      </w:pPr>
    </w:p>
    <w:p w14:paraId="14E32E8A" w14:textId="77777777" w:rsidR="00D267AD" w:rsidRDefault="00D267AD" w:rsidP="00D267AD">
      <w:pPr>
        <w:tabs>
          <w:tab w:val="left" w:pos="4080"/>
        </w:tabs>
        <w:jc w:val="both"/>
        <w:rPr>
          <w:rFonts w:ascii="Times New Roman" w:hAnsi="Times New Roman"/>
          <w:sz w:val="24"/>
          <w:szCs w:val="24"/>
        </w:rPr>
      </w:pPr>
      <w:r>
        <w:rPr>
          <w:rFonts w:ascii="Times New Roman" w:hAnsi="Times New Roman"/>
          <w:sz w:val="24"/>
          <w:szCs w:val="24"/>
        </w:rPr>
        <w:t xml:space="preserve">You are hereby notified that if corrected and complete certified payrolls are not received by this office within 30 calendar days from the receipt of this notice, payment for work items performed by your </w:t>
      </w:r>
      <w:r w:rsidRPr="00937F95">
        <w:rPr>
          <w:rFonts w:ascii="Times New Roman" w:hAnsi="Times New Roman"/>
          <w:color w:val="FF0000"/>
          <w:sz w:val="24"/>
          <w:szCs w:val="24"/>
        </w:rPr>
        <w:t>(</w:t>
      </w:r>
      <w:r>
        <w:rPr>
          <w:rFonts w:ascii="Times New Roman" w:hAnsi="Times New Roman"/>
          <w:color w:val="FF0000"/>
          <w:sz w:val="24"/>
          <w:szCs w:val="24"/>
        </w:rPr>
        <w:t>company</w:t>
      </w:r>
      <w:r w:rsidRPr="00937F95">
        <w:rPr>
          <w:rFonts w:ascii="Times New Roman" w:hAnsi="Times New Roman"/>
          <w:color w:val="FF0000"/>
          <w:sz w:val="24"/>
          <w:szCs w:val="24"/>
        </w:rPr>
        <w:t>/subcontractor</w:t>
      </w:r>
      <w:r>
        <w:rPr>
          <w:rFonts w:ascii="Times New Roman" w:hAnsi="Times New Roman"/>
          <w:color w:val="FF0000"/>
          <w:sz w:val="24"/>
          <w:szCs w:val="24"/>
        </w:rPr>
        <w:t>,</w:t>
      </w:r>
      <w:r w:rsidRPr="00937F95">
        <w:rPr>
          <w:rFonts w:ascii="Times New Roman" w:hAnsi="Times New Roman"/>
          <w:color w:val="FF0000"/>
          <w:sz w:val="24"/>
          <w:szCs w:val="24"/>
        </w:rPr>
        <w:t xml:space="preserve"> name)</w:t>
      </w:r>
      <w:r>
        <w:rPr>
          <w:rFonts w:ascii="Times New Roman" w:hAnsi="Times New Roman"/>
          <w:sz w:val="24"/>
          <w:szCs w:val="24"/>
        </w:rPr>
        <w:t xml:space="preserve"> will be suspended until corrected and completed certified payrolls have been received by this office. In addition, if corrected and complete certified payrolls are not received by this office within 30 calendar days from the receipt of this notice,</w:t>
      </w:r>
      <w:r w:rsidRPr="00B8415A">
        <w:rPr>
          <w:rFonts w:ascii="Times New Roman" w:hAnsi="Times New Roman"/>
          <w:sz w:val="24"/>
          <w:szCs w:val="24"/>
        </w:rPr>
        <w:t xml:space="preserve"> </w:t>
      </w:r>
      <w:r>
        <w:rPr>
          <w:rFonts w:ascii="Times New Roman" w:hAnsi="Times New Roman"/>
          <w:sz w:val="24"/>
          <w:szCs w:val="24"/>
        </w:rPr>
        <w:t>non-compliance damages will be assessed retroactive to the date this notice was received.</w:t>
      </w:r>
    </w:p>
    <w:p w14:paraId="6A7D22FF" w14:textId="77777777" w:rsidR="00D267AD" w:rsidRDefault="00D267AD" w:rsidP="00D267AD">
      <w:pPr>
        <w:tabs>
          <w:tab w:val="left" w:pos="4080"/>
        </w:tabs>
        <w:jc w:val="both"/>
        <w:rPr>
          <w:rFonts w:ascii="Times New Roman" w:hAnsi="Times New Roman"/>
          <w:sz w:val="24"/>
          <w:szCs w:val="24"/>
        </w:rPr>
      </w:pPr>
    </w:p>
    <w:p w14:paraId="5DB479AF" w14:textId="77777777" w:rsidR="00D267AD" w:rsidRDefault="00D267AD" w:rsidP="00D267AD">
      <w:pPr>
        <w:tabs>
          <w:tab w:val="left" w:pos="408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Sincerely,</w:t>
      </w:r>
    </w:p>
    <w:p w14:paraId="6FAD21BD" w14:textId="77777777" w:rsidR="00D267AD" w:rsidRDefault="00D267AD" w:rsidP="00D267AD">
      <w:pPr>
        <w:tabs>
          <w:tab w:val="left" w:pos="4080"/>
        </w:tabs>
        <w:jc w:val="both"/>
        <w:rPr>
          <w:rFonts w:ascii="Times New Roman" w:hAnsi="Times New Roman"/>
          <w:sz w:val="24"/>
          <w:szCs w:val="24"/>
        </w:rPr>
      </w:pPr>
    </w:p>
    <w:p w14:paraId="5FF43077" w14:textId="77777777" w:rsidR="00D267AD" w:rsidRDefault="00D267AD" w:rsidP="00D267AD">
      <w:pPr>
        <w:tabs>
          <w:tab w:val="left" w:pos="408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5F43925" w14:textId="77777777" w:rsidR="00D267AD" w:rsidRDefault="00D267AD" w:rsidP="00D267AD">
      <w:pPr>
        <w:tabs>
          <w:tab w:val="left" w:pos="4080"/>
        </w:tabs>
        <w:jc w:val="both"/>
        <w:rPr>
          <w:rFonts w:ascii="Times New Roman" w:hAnsi="Times New Roman"/>
          <w:sz w:val="24"/>
          <w:szCs w:val="24"/>
        </w:rPr>
      </w:pPr>
      <w:r>
        <w:rPr>
          <w:rFonts w:ascii="Times New Roman" w:hAnsi="Times New Roman"/>
          <w:sz w:val="24"/>
          <w:szCs w:val="24"/>
        </w:rPr>
        <w:tab/>
      </w:r>
    </w:p>
    <w:p w14:paraId="75411A34" w14:textId="77777777" w:rsidR="00D267AD" w:rsidRPr="000265C1" w:rsidRDefault="00D267AD" w:rsidP="00D267AD">
      <w:pPr>
        <w:tabs>
          <w:tab w:val="left" w:pos="4080"/>
        </w:tabs>
        <w:jc w:val="both"/>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265C1">
        <w:rPr>
          <w:rFonts w:ascii="Times New Roman" w:hAnsi="Times New Roman"/>
          <w:color w:val="FF0000"/>
          <w:sz w:val="24"/>
          <w:szCs w:val="24"/>
        </w:rPr>
        <w:t>Name</w:t>
      </w:r>
    </w:p>
    <w:p w14:paraId="5D972DF5" w14:textId="77777777" w:rsidR="00D267AD" w:rsidRPr="000265C1" w:rsidRDefault="00D267AD" w:rsidP="00D267AD">
      <w:pPr>
        <w:tabs>
          <w:tab w:val="left" w:pos="4080"/>
        </w:tabs>
        <w:jc w:val="both"/>
        <w:rPr>
          <w:rFonts w:ascii="Times New Roman" w:hAnsi="Times New Roman"/>
          <w:color w:val="FF0000"/>
          <w:sz w:val="24"/>
          <w:szCs w:val="24"/>
        </w:rPr>
      </w:pPr>
      <w:r w:rsidRPr="000265C1">
        <w:rPr>
          <w:rFonts w:ascii="Times New Roman" w:hAnsi="Times New Roman"/>
          <w:color w:val="FF0000"/>
          <w:sz w:val="24"/>
          <w:szCs w:val="24"/>
        </w:rPr>
        <w:tab/>
      </w:r>
      <w:r w:rsidRPr="000265C1">
        <w:rPr>
          <w:rFonts w:ascii="Times New Roman" w:hAnsi="Times New Roman"/>
          <w:color w:val="FF0000"/>
          <w:sz w:val="24"/>
          <w:szCs w:val="24"/>
        </w:rPr>
        <w:tab/>
      </w:r>
      <w:r w:rsidRPr="000265C1">
        <w:rPr>
          <w:rFonts w:ascii="Times New Roman" w:hAnsi="Times New Roman"/>
          <w:color w:val="FF0000"/>
          <w:sz w:val="24"/>
          <w:szCs w:val="24"/>
        </w:rPr>
        <w:tab/>
      </w:r>
      <w:r>
        <w:rPr>
          <w:rFonts w:ascii="Times New Roman" w:hAnsi="Times New Roman"/>
          <w:color w:val="FF0000"/>
          <w:sz w:val="24"/>
          <w:szCs w:val="24"/>
        </w:rPr>
        <w:t>Construction</w:t>
      </w:r>
      <w:r w:rsidRPr="000265C1">
        <w:rPr>
          <w:rFonts w:ascii="Times New Roman" w:hAnsi="Times New Roman"/>
          <w:color w:val="FF0000"/>
          <w:sz w:val="24"/>
          <w:szCs w:val="24"/>
        </w:rPr>
        <w:t xml:space="preserve"> Engineer</w:t>
      </w:r>
    </w:p>
    <w:p w14:paraId="0BCAED98" w14:textId="77777777" w:rsidR="00D267AD" w:rsidRPr="000265C1" w:rsidRDefault="00D267AD" w:rsidP="00D267AD">
      <w:pPr>
        <w:tabs>
          <w:tab w:val="left" w:pos="4080"/>
        </w:tabs>
        <w:jc w:val="both"/>
        <w:rPr>
          <w:rFonts w:ascii="Times New Roman" w:hAnsi="Times New Roman"/>
          <w:color w:val="FF0000"/>
          <w:sz w:val="24"/>
          <w:szCs w:val="24"/>
        </w:rPr>
      </w:pPr>
      <w:r w:rsidRPr="000265C1">
        <w:rPr>
          <w:rFonts w:ascii="Times New Roman" w:hAnsi="Times New Roman"/>
          <w:color w:val="FF0000"/>
          <w:sz w:val="24"/>
          <w:szCs w:val="24"/>
        </w:rPr>
        <w:tab/>
      </w:r>
      <w:r w:rsidRPr="000265C1">
        <w:rPr>
          <w:rFonts w:ascii="Times New Roman" w:hAnsi="Times New Roman"/>
          <w:color w:val="FF0000"/>
          <w:sz w:val="24"/>
          <w:szCs w:val="24"/>
        </w:rPr>
        <w:tab/>
      </w:r>
      <w:r w:rsidRPr="000265C1">
        <w:rPr>
          <w:rFonts w:ascii="Times New Roman" w:hAnsi="Times New Roman"/>
          <w:color w:val="FF0000"/>
          <w:sz w:val="24"/>
          <w:szCs w:val="24"/>
        </w:rPr>
        <w:tab/>
        <w:t xml:space="preserve">(Name of company, agency or </w:t>
      </w:r>
      <w:smartTag w:uri="urn:schemas-microsoft-com:office:smarttags" w:element="stockticker">
        <w:r w:rsidRPr="000265C1">
          <w:rPr>
            <w:rFonts w:ascii="Times New Roman" w:hAnsi="Times New Roman"/>
            <w:color w:val="FF0000"/>
            <w:sz w:val="24"/>
            <w:szCs w:val="24"/>
          </w:rPr>
          <w:t>TSC</w:t>
        </w:r>
      </w:smartTag>
      <w:r w:rsidRPr="000265C1">
        <w:rPr>
          <w:rFonts w:ascii="Times New Roman" w:hAnsi="Times New Roman"/>
          <w:color w:val="FF0000"/>
          <w:sz w:val="24"/>
          <w:szCs w:val="24"/>
        </w:rPr>
        <w:t>)</w:t>
      </w:r>
    </w:p>
    <w:p w14:paraId="03098EAE" w14:textId="77777777" w:rsidR="00D267AD" w:rsidRPr="000265C1" w:rsidRDefault="00D267AD" w:rsidP="00D267AD">
      <w:pPr>
        <w:tabs>
          <w:tab w:val="left" w:pos="4080"/>
        </w:tabs>
        <w:jc w:val="both"/>
        <w:rPr>
          <w:rFonts w:ascii="Times New Roman" w:hAnsi="Times New Roman"/>
          <w:color w:val="FF0000"/>
          <w:sz w:val="24"/>
          <w:szCs w:val="24"/>
        </w:rPr>
      </w:pPr>
    </w:p>
    <w:p w14:paraId="20B34E01" w14:textId="77777777" w:rsidR="00D267AD" w:rsidRDefault="00D267AD" w:rsidP="00D267AD">
      <w:pPr>
        <w:tabs>
          <w:tab w:val="left" w:pos="4080"/>
        </w:tabs>
        <w:jc w:val="both"/>
        <w:rPr>
          <w:rFonts w:ascii="Times New Roman" w:hAnsi="Times New Roman"/>
          <w:sz w:val="24"/>
          <w:szCs w:val="24"/>
        </w:rPr>
      </w:pPr>
    </w:p>
    <w:p w14:paraId="19C436F6" w14:textId="77777777" w:rsidR="00D267AD" w:rsidRDefault="00D267AD" w:rsidP="00D267AD">
      <w:pPr>
        <w:tabs>
          <w:tab w:val="left" w:pos="4080"/>
        </w:tabs>
        <w:jc w:val="both"/>
        <w:rPr>
          <w:rFonts w:ascii="Times New Roman" w:hAnsi="Times New Roman"/>
          <w:sz w:val="24"/>
          <w:szCs w:val="24"/>
        </w:rPr>
      </w:pPr>
      <w:r>
        <w:rPr>
          <w:rFonts w:ascii="Times New Roman" w:hAnsi="Times New Roman"/>
          <w:sz w:val="24"/>
          <w:szCs w:val="24"/>
        </w:rPr>
        <w:t>Sent by certified mail receipt requested or other method which establishes the date received by the prime contractor</w:t>
      </w:r>
    </w:p>
    <w:p w14:paraId="177D477F" w14:textId="77777777" w:rsidR="00D267AD" w:rsidRDefault="00D267AD" w:rsidP="00D267AD">
      <w:pPr>
        <w:tabs>
          <w:tab w:val="left" w:pos="4080"/>
        </w:tabs>
        <w:jc w:val="both"/>
        <w:rPr>
          <w:rFonts w:ascii="Times New Roman" w:hAnsi="Times New Roman"/>
          <w:sz w:val="24"/>
          <w:szCs w:val="24"/>
        </w:rPr>
      </w:pPr>
    </w:p>
    <w:p w14:paraId="3C2C9B98" w14:textId="77777777" w:rsidR="00D267AD" w:rsidRDefault="00D267AD" w:rsidP="00D267AD">
      <w:pPr>
        <w:tabs>
          <w:tab w:val="left" w:pos="4080"/>
        </w:tabs>
        <w:jc w:val="both"/>
        <w:rPr>
          <w:rFonts w:ascii="Times New Roman" w:hAnsi="Times New Roman"/>
          <w:sz w:val="24"/>
          <w:szCs w:val="24"/>
        </w:rPr>
      </w:pPr>
      <w:r>
        <w:rPr>
          <w:rFonts w:ascii="Times New Roman" w:hAnsi="Times New Roman"/>
          <w:sz w:val="24"/>
          <w:szCs w:val="24"/>
        </w:rPr>
        <w:t xml:space="preserve">cc: </w:t>
      </w:r>
      <w:r w:rsidRPr="000265C1">
        <w:rPr>
          <w:rFonts w:ascii="Times New Roman" w:hAnsi="Times New Roman"/>
          <w:color w:val="FF0000"/>
          <w:sz w:val="24"/>
          <w:szCs w:val="24"/>
        </w:rPr>
        <w:t>Subcontractor</w:t>
      </w:r>
      <w:r>
        <w:rPr>
          <w:rFonts w:ascii="Times New Roman" w:hAnsi="Times New Roman"/>
          <w:sz w:val="24"/>
          <w:szCs w:val="24"/>
        </w:rPr>
        <w:t xml:space="preserve"> (by regular mail if needed)</w:t>
      </w:r>
    </w:p>
    <w:p w14:paraId="1659E280" w14:textId="77777777" w:rsidR="00D267AD" w:rsidRDefault="00D267AD" w:rsidP="00D267AD">
      <w:pPr>
        <w:tabs>
          <w:tab w:val="left" w:pos="4080"/>
        </w:tabs>
        <w:jc w:val="both"/>
        <w:rPr>
          <w:rFonts w:ascii="Times New Roman" w:hAnsi="Times New Roman"/>
          <w:sz w:val="24"/>
          <w:szCs w:val="24"/>
        </w:rPr>
      </w:pPr>
      <w:r>
        <w:rPr>
          <w:rFonts w:ascii="Times New Roman" w:hAnsi="Times New Roman"/>
          <w:sz w:val="24"/>
          <w:szCs w:val="24"/>
        </w:rPr>
        <w:t xml:space="preserve">cc: </w:t>
      </w:r>
      <w:r w:rsidRPr="000265C1">
        <w:rPr>
          <w:rFonts w:ascii="Times New Roman" w:hAnsi="Times New Roman"/>
          <w:color w:val="FF0000"/>
          <w:sz w:val="24"/>
          <w:szCs w:val="24"/>
        </w:rPr>
        <w:t>Region coordinator for prevailing wage</w:t>
      </w:r>
    </w:p>
    <w:p w14:paraId="1152F888" w14:textId="77777777" w:rsidR="00D267AD" w:rsidRDefault="00D267AD" w:rsidP="00D267AD"/>
    <w:p w14:paraId="37153D71" w14:textId="77777777" w:rsidR="00F55C6E" w:rsidRDefault="001E2282"/>
    <w:sectPr w:rsidR="00F55C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AD"/>
    <w:rsid w:val="00120072"/>
    <w:rsid w:val="001E2282"/>
    <w:rsid w:val="008E0364"/>
    <w:rsid w:val="00C175CB"/>
    <w:rsid w:val="00D267AD"/>
    <w:rsid w:val="00DC521A"/>
    <w:rsid w:val="00F544DE"/>
    <w:rsid w:val="00F7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0FF0E28"/>
  <w15:chartTrackingRefBased/>
  <w15:docId w15:val="{41BD2661-41FF-4158-B991-13172AA5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AD"/>
    <w:pPr>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Adam (MDOT)</dc:creator>
  <cp:keywords/>
  <dc:description/>
  <cp:lastModifiedBy>Clark, Jason (MDOT)</cp:lastModifiedBy>
  <cp:revision>2</cp:revision>
  <dcterms:created xsi:type="dcterms:W3CDTF">2023-03-20T20:00:00Z</dcterms:created>
  <dcterms:modified xsi:type="dcterms:W3CDTF">2023-03-20T20:00:00Z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2023-03-20T20:00:57Z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632363d8-6ec2-4d80-8ced-d34f0941fe2a</vt:lpwstr>
  </property>
  <property fmtid="{D5CDD505-2E9C-101B-9397-08002B2CF9AE}" pid="8" name="MSIP_Label_2f46dfe0-534f-4c95-815c-5b1af86b9823_ContentBits">
    <vt:lpwstr>0</vt:lpwstr>
  </property>
</Properties>
</file>